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68" w:rsidRDefault="00730268"/>
    <w:p w:rsidR="0053358C" w:rsidRDefault="0053358C"/>
    <w:p w:rsidR="0053358C" w:rsidRDefault="0053358C"/>
    <w:p w:rsidR="0053358C" w:rsidRPr="0053358C" w:rsidRDefault="0053358C" w:rsidP="0053358C">
      <w:pPr>
        <w:jc w:val="center"/>
        <w:rPr>
          <w:b/>
          <w:sz w:val="28"/>
          <w:szCs w:val="28"/>
        </w:rPr>
      </w:pPr>
      <w:r w:rsidRPr="0053358C">
        <w:rPr>
          <w:b/>
          <w:sz w:val="28"/>
          <w:szCs w:val="28"/>
        </w:rPr>
        <w:t xml:space="preserve">MINUTES </w:t>
      </w:r>
    </w:p>
    <w:p w:rsidR="0053358C" w:rsidRPr="0053358C" w:rsidRDefault="0053358C" w:rsidP="0053358C">
      <w:pPr>
        <w:jc w:val="center"/>
        <w:rPr>
          <w:b/>
          <w:sz w:val="28"/>
          <w:szCs w:val="28"/>
        </w:rPr>
      </w:pPr>
      <w:r w:rsidRPr="0053358C">
        <w:rPr>
          <w:b/>
          <w:sz w:val="28"/>
          <w:szCs w:val="28"/>
        </w:rPr>
        <w:t xml:space="preserve">Regular Meeting </w:t>
      </w:r>
    </w:p>
    <w:p w:rsidR="0053358C" w:rsidRDefault="0053358C" w:rsidP="0053358C">
      <w:pPr>
        <w:jc w:val="center"/>
        <w:rPr>
          <w:b/>
          <w:sz w:val="28"/>
          <w:szCs w:val="28"/>
        </w:rPr>
      </w:pPr>
      <w:r w:rsidRPr="0053358C">
        <w:rPr>
          <w:b/>
          <w:sz w:val="28"/>
          <w:szCs w:val="28"/>
        </w:rPr>
        <w:t>October 17, 2017</w:t>
      </w:r>
    </w:p>
    <w:p w:rsidR="0053358C" w:rsidRDefault="0053358C" w:rsidP="0053358C">
      <w:pPr>
        <w:jc w:val="center"/>
        <w:rPr>
          <w:b/>
          <w:sz w:val="28"/>
          <w:szCs w:val="28"/>
        </w:rPr>
      </w:pPr>
    </w:p>
    <w:p w:rsidR="0053358C" w:rsidRDefault="0053358C" w:rsidP="0053358C">
      <w:pPr>
        <w:rPr>
          <w:b/>
          <w:sz w:val="28"/>
          <w:szCs w:val="28"/>
        </w:rPr>
      </w:pPr>
      <w:r>
        <w:rPr>
          <w:b/>
          <w:sz w:val="28"/>
          <w:szCs w:val="28"/>
        </w:rPr>
        <w:t>ATTENDEES: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ABSENTEES:</w:t>
      </w:r>
    </w:p>
    <w:p w:rsidR="0053358C" w:rsidRPr="00E1414F" w:rsidRDefault="0053358C" w:rsidP="0053358C">
      <w:pPr>
        <w:rPr>
          <w:sz w:val="28"/>
          <w:szCs w:val="28"/>
        </w:rPr>
      </w:pPr>
      <w:r w:rsidRPr="00E1414F">
        <w:rPr>
          <w:sz w:val="28"/>
          <w:szCs w:val="28"/>
        </w:rPr>
        <w:t>Stu Speer, Chairperson</w:t>
      </w:r>
      <w:r w:rsidRPr="00E1414F">
        <w:rPr>
          <w:sz w:val="28"/>
          <w:szCs w:val="28"/>
        </w:rPr>
        <w:tab/>
      </w:r>
      <w:r w:rsidRPr="00E1414F">
        <w:rPr>
          <w:sz w:val="28"/>
          <w:szCs w:val="28"/>
        </w:rPr>
        <w:tab/>
      </w:r>
      <w:r w:rsidRPr="00E1414F">
        <w:rPr>
          <w:sz w:val="28"/>
          <w:szCs w:val="28"/>
        </w:rPr>
        <w:tab/>
      </w:r>
      <w:r w:rsidRPr="00E1414F">
        <w:rPr>
          <w:sz w:val="28"/>
          <w:szCs w:val="28"/>
        </w:rPr>
        <w:tab/>
      </w:r>
      <w:r w:rsidRPr="00E1414F">
        <w:rPr>
          <w:sz w:val="28"/>
          <w:szCs w:val="28"/>
        </w:rPr>
        <w:tab/>
      </w:r>
      <w:r w:rsidRPr="00E1414F">
        <w:rPr>
          <w:sz w:val="28"/>
          <w:szCs w:val="28"/>
        </w:rPr>
        <w:tab/>
        <w:t>Jaime Victoria, Operator</w:t>
      </w:r>
    </w:p>
    <w:p w:rsidR="0053358C" w:rsidRPr="00E1414F" w:rsidRDefault="0053358C" w:rsidP="0053358C">
      <w:pPr>
        <w:rPr>
          <w:sz w:val="28"/>
          <w:szCs w:val="28"/>
        </w:rPr>
      </w:pPr>
      <w:r w:rsidRPr="00E1414F">
        <w:rPr>
          <w:sz w:val="28"/>
          <w:szCs w:val="28"/>
        </w:rPr>
        <w:t>Lenard Robinson, Vice Chairperson</w:t>
      </w:r>
    </w:p>
    <w:p w:rsidR="0053358C" w:rsidRPr="00E1414F" w:rsidRDefault="0053358C" w:rsidP="0053358C">
      <w:pPr>
        <w:rPr>
          <w:sz w:val="28"/>
          <w:szCs w:val="28"/>
        </w:rPr>
      </w:pPr>
      <w:r w:rsidRPr="00E1414F">
        <w:rPr>
          <w:sz w:val="28"/>
          <w:szCs w:val="28"/>
        </w:rPr>
        <w:t>Linda Hyatt, Director</w:t>
      </w:r>
    </w:p>
    <w:p w:rsidR="0053358C" w:rsidRPr="00E1414F" w:rsidRDefault="0053358C" w:rsidP="0053358C">
      <w:pPr>
        <w:rPr>
          <w:sz w:val="28"/>
          <w:szCs w:val="28"/>
        </w:rPr>
      </w:pPr>
      <w:r w:rsidRPr="00E1414F">
        <w:rPr>
          <w:sz w:val="28"/>
          <w:szCs w:val="28"/>
        </w:rPr>
        <w:t>Sandra Davis, Director</w:t>
      </w:r>
    </w:p>
    <w:p w:rsidR="0053358C" w:rsidRPr="00E1414F" w:rsidRDefault="0053358C" w:rsidP="0053358C">
      <w:pPr>
        <w:rPr>
          <w:sz w:val="28"/>
          <w:szCs w:val="28"/>
        </w:rPr>
      </w:pPr>
      <w:r w:rsidRPr="00E1414F">
        <w:rPr>
          <w:sz w:val="28"/>
          <w:szCs w:val="28"/>
        </w:rPr>
        <w:t>Dan Daly, Director</w:t>
      </w:r>
    </w:p>
    <w:p w:rsidR="0053358C" w:rsidRPr="00E1414F" w:rsidRDefault="0053358C" w:rsidP="0053358C">
      <w:pPr>
        <w:rPr>
          <w:sz w:val="28"/>
          <w:szCs w:val="28"/>
        </w:rPr>
      </w:pPr>
      <w:r w:rsidRPr="00E1414F">
        <w:rPr>
          <w:sz w:val="28"/>
          <w:szCs w:val="28"/>
        </w:rPr>
        <w:t>Brittany Godinez, Office Clerk</w:t>
      </w:r>
    </w:p>
    <w:p w:rsidR="0053358C" w:rsidRPr="00E1414F" w:rsidRDefault="0053358C" w:rsidP="0053358C">
      <w:pPr>
        <w:rPr>
          <w:sz w:val="28"/>
          <w:szCs w:val="28"/>
        </w:rPr>
      </w:pPr>
      <w:r w:rsidRPr="00E1414F">
        <w:rPr>
          <w:sz w:val="28"/>
          <w:szCs w:val="28"/>
        </w:rPr>
        <w:t>Cathy Seabourn, GM</w:t>
      </w:r>
    </w:p>
    <w:p w:rsidR="0053358C" w:rsidRDefault="0053358C" w:rsidP="0053358C">
      <w:pPr>
        <w:rPr>
          <w:sz w:val="28"/>
          <w:szCs w:val="28"/>
        </w:rPr>
      </w:pPr>
    </w:p>
    <w:p w:rsidR="0053358C" w:rsidRPr="00E1414F" w:rsidRDefault="0053358C" w:rsidP="0053358C">
      <w:pPr>
        <w:pStyle w:val="ListParagraph"/>
        <w:numPr>
          <w:ilvl w:val="0"/>
          <w:numId w:val="1"/>
        </w:numPr>
        <w:rPr>
          <w:sz w:val="28"/>
          <w:szCs w:val="28"/>
        </w:rPr>
      </w:pPr>
      <w:r w:rsidRPr="00E1414F">
        <w:rPr>
          <w:sz w:val="28"/>
          <w:szCs w:val="28"/>
        </w:rPr>
        <w:t>Chairperson Speer called the meeting to order at 4:00 PM</w:t>
      </w:r>
    </w:p>
    <w:p w:rsidR="0053358C" w:rsidRPr="00E1414F" w:rsidRDefault="0053358C" w:rsidP="0053358C">
      <w:pPr>
        <w:pStyle w:val="ListParagraph"/>
        <w:numPr>
          <w:ilvl w:val="0"/>
          <w:numId w:val="1"/>
        </w:numPr>
        <w:rPr>
          <w:sz w:val="28"/>
          <w:szCs w:val="28"/>
        </w:rPr>
      </w:pPr>
      <w:r w:rsidRPr="00E1414F">
        <w:rPr>
          <w:sz w:val="28"/>
          <w:szCs w:val="28"/>
        </w:rPr>
        <w:t>The flag salute was recited</w:t>
      </w:r>
    </w:p>
    <w:p w:rsidR="0053358C" w:rsidRPr="00E1414F" w:rsidRDefault="00E1414F" w:rsidP="0053358C">
      <w:pPr>
        <w:pStyle w:val="ListParagraph"/>
        <w:numPr>
          <w:ilvl w:val="0"/>
          <w:numId w:val="1"/>
        </w:numPr>
        <w:rPr>
          <w:sz w:val="28"/>
          <w:szCs w:val="28"/>
        </w:rPr>
      </w:pPr>
      <w:r w:rsidRPr="00E1414F">
        <w:rPr>
          <w:sz w:val="28"/>
          <w:szCs w:val="28"/>
        </w:rPr>
        <w:t>Director Hyatt made a motion to approve the agenda as written.  Director Davis seconded the motion that passed with 5 AYES.</w:t>
      </w:r>
    </w:p>
    <w:p w:rsidR="00E1414F" w:rsidRPr="00E1414F" w:rsidRDefault="00E1414F" w:rsidP="0053358C">
      <w:pPr>
        <w:pStyle w:val="ListParagraph"/>
        <w:numPr>
          <w:ilvl w:val="0"/>
          <w:numId w:val="1"/>
        </w:numPr>
        <w:rPr>
          <w:sz w:val="28"/>
          <w:szCs w:val="28"/>
        </w:rPr>
      </w:pPr>
      <w:r w:rsidRPr="00E1414F">
        <w:rPr>
          <w:sz w:val="28"/>
          <w:szCs w:val="28"/>
        </w:rPr>
        <w:t>Director Hyatt made a motion to approve the minutes of the meeting held on September 19, 2017.  Vice Chairperson Robinson seconded the motion that passed with 5 AYES.</w:t>
      </w:r>
    </w:p>
    <w:p w:rsidR="00E1414F" w:rsidRPr="00E1414F" w:rsidRDefault="00E1414F" w:rsidP="0053358C">
      <w:pPr>
        <w:pStyle w:val="ListParagraph"/>
        <w:numPr>
          <w:ilvl w:val="0"/>
          <w:numId w:val="1"/>
        </w:numPr>
        <w:rPr>
          <w:sz w:val="28"/>
          <w:szCs w:val="28"/>
        </w:rPr>
      </w:pPr>
      <w:r w:rsidRPr="00E1414F">
        <w:rPr>
          <w:sz w:val="28"/>
          <w:szCs w:val="28"/>
        </w:rPr>
        <w:t>Public Comment.  There was no one in attendance to address the board.</w:t>
      </w:r>
    </w:p>
    <w:p w:rsidR="00E1414F" w:rsidRPr="00E1414F" w:rsidRDefault="00E1414F" w:rsidP="0053358C">
      <w:pPr>
        <w:pStyle w:val="ListParagraph"/>
        <w:numPr>
          <w:ilvl w:val="0"/>
          <w:numId w:val="1"/>
        </w:numPr>
        <w:rPr>
          <w:sz w:val="28"/>
          <w:szCs w:val="28"/>
        </w:rPr>
      </w:pPr>
      <w:r w:rsidRPr="00E1414F">
        <w:rPr>
          <w:sz w:val="28"/>
          <w:szCs w:val="28"/>
        </w:rPr>
        <w:t>Old Business.</w:t>
      </w:r>
    </w:p>
    <w:p w:rsidR="00E1414F" w:rsidRPr="00E1414F" w:rsidRDefault="00E1414F" w:rsidP="00E1414F">
      <w:pPr>
        <w:pStyle w:val="ListParagraph"/>
        <w:numPr>
          <w:ilvl w:val="0"/>
          <w:numId w:val="2"/>
        </w:numPr>
        <w:rPr>
          <w:sz w:val="28"/>
          <w:szCs w:val="28"/>
        </w:rPr>
      </w:pPr>
      <w:r w:rsidRPr="00E1414F">
        <w:rPr>
          <w:sz w:val="28"/>
          <w:szCs w:val="28"/>
        </w:rPr>
        <w:t xml:space="preserve"> Mr. Ed Anderson, Engineer, reported to the Board that the projects were going well.  He related that the work was on schedule so far with very few delays.  </w:t>
      </w:r>
    </w:p>
    <w:p w:rsidR="00E1414F" w:rsidRPr="00E1414F" w:rsidRDefault="00E1414F" w:rsidP="00E1414F">
      <w:pPr>
        <w:pStyle w:val="ListParagraph"/>
        <w:numPr>
          <w:ilvl w:val="0"/>
          <w:numId w:val="1"/>
        </w:numPr>
        <w:rPr>
          <w:sz w:val="28"/>
          <w:szCs w:val="28"/>
        </w:rPr>
      </w:pPr>
      <w:r w:rsidRPr="00E1414F">
        <w:rPr>
          <w:sz w:val="28"/>
          <w:szCs w:val="28"/>
        </w:rPr>
        <w:t>New Business.  There was no new business to discuss</w:t>
      </w:r>
    </w:p>
    <w:p w:rsidR="00E1414F" w:rsidRPr="00E1414F" w:rsidRDefault="00E1414F" w:rsidP="00E1414F">
      <w:pPr>
        <w:pStyle w:val="ListParagraph"/>
        <w:numPr>
          <w:ilvl w:val="0"/>
          <w:numId w:val="1"/>
        </w:numPr>
        <w:rPr>
          <w:sz w:val="28"/>
          <w:szCs w:val="28"/>
        </w:rPr>
      </w:pPr>
      <w:r w:rsidRPr="00E1414F">
        <w:rPr>
          <w:sz w:val="28"/>
          <w:szCs w:val="28"/>
        </w:rPr>
        <w:t xml:space="preserve">Staff Report:  Ms. Seabourn related to the board that the checking account is finally starting to reflect the rate increase and that we may be able to begin putting money into the savings account each month. </w:t>
      </w:r>
    </w:p>
    <w:p w:rsidR="00E1414F" w:rsidRDefault="00E1414F" w:rsidP="00E1414F">
      <w:pPr>
        <w:pStyle w:val="ListParagraph"/>
        <w:rPr>
          <w:sz w:val="28"/>
          <w:szCs w:val="28"/>
        </w:rPr>
      </w:pPr>
    </w:p>
    <w:p w:rsidR="00E1414F" w:rsidRDefault="00E1414F" w:rsidP="00E1414F">
      <w:pPr>
        <w:pStyle w:val="ListParagraph"/>
        <w:rPr>
          <w:sz w:val="28"/>
          <w:szCs w:val="28"/>
        </w:rPr>
      </w:pPr>
    </w:p>
    <w:p w:rsidR="00E1414F" w:rsidRPr="00E1414F" w:rsidRDefault="00E1414F" w:rsidP="00E1414F">
      <w:pPr>
        <w:pStyle w:val="ListParagraph"/>
        <w:numPr>
          <w:ilvl w:val="0"/>
          <w:numId w:val="1"/>
        </w:numPr>
        <w:rPr>
          <w:sz w:val="28"/>
          <w:szCs w:val="28"/>
        </w:rPr>
      </w:pPr>
      <w:r w:rsidRPr="00E1414F">
        <w:rPr>
          <w:sz w:val="28"/>
          <w:szCs w:val="28"/>
        </w:rPr>
        <w:t>After reviewing the cash management and the accounts payables, Director Hyatt made a motion to approve both.  Vice Chairperson Robinson seconded the motion that passed with 5 AYES.</w:t>
      </w:r>
    </w:p>
    <w:p w:rsidR="00E1414F" w:rsidRPr="00E1414F" w:rsidRDefault="00E1414F" w:rsidP="00E1414F">
      <w:pPr>
        <w:pStyle w:val="ListParagraph"/>
        <w:numPr>
          <w:ilvl w:val="0"/>
          <w:numId w:val="1"/>
        </w:numPr>
        <w:rPr>
          <w:sz w:val="28"/>
          <w:szCs w:val="28"/>
        </w:rPr>
      </w:pPr>
      <w:r w:rsidRPr="00E1414F">
        <w:rPr>
          <w:sz w:val="28"/>
          <w:szCs w:val="28"/>
        </w:rPr>
        <w:t xml:space="preserve"> Chairperson Speer announced the next meeting to be on November 21, 2017 and adjourned the meeting at 4:21 PM.</w:t>
      </w:r>
    </w:p>
    <w:p w:rsidR="00E1414F" w:rsidRPr="00E1414F" w:rsidRDefault="00E1414F" w:rsidP="00E1414F">
      <w:pPr>
        <w:rPr>
          <w:sz w:val="28"/>
          <w:szCs w:val="28"/>
        </w:rPr>
      </w:pPr>
    </w:p>
    <w:p w:rsidR="00E1414F" w:rsidRPr="00E1414F" w:rsidRDefault="00E1414F" w:rsidP="00E1414F">
      <w:pPr>
        <w:rPr>
          <w:sz w:val="28"/>
          <w:szCs w:val="28"/>
        </w:rPr>
      </w:pPr>
    </w:p>
    <w:p w:rsidR="00E1414F" w:rsidRPr="00E1414F" w:rsidRDefault="00E1414F" w:rsidP="00E1414F">
      <w:pPr>
        <w:rPr>
          <w:sz w:val="28"/>
          <w:szCs w:val="28"/>
        </w:rPr>
      </w:pPr>
    </w:p>
    <w:p w:rsidR="00E1414F" w:rsidRPr="00E1414F" w:rsidRDefault="00E1414F" w:rsidP="00E1414F">
      <w:pPr>
        <w:rPr>
          <w:sz w:val="28"/>
          <w:szCs w:val="28"/>
        </w:rPr>
      </w:pPr>
      <w:r w:rsidRPr="00E1414F">
        <w:rPr>
          <w:sz w:val="28"/>
          <w:szCs w:val="28"/>
        </w:rPr>
        <w:t>___________________________</w:t>
      </w:r>
      <w:r w:rsidRPr="00E1414F">
        <w:rPr>
          <w:sz w:val="28"/>
          <w:szCs w:val="28"/>
        </w:rPr>
        <w:tab/>
      </w:r>
      <w:r w:rsidRPr="00E1414F">
        <w:rPr>
          <w:sz w:val="28"/>
          <w:szCs w:val="28"/>
        </w:rPr>
        <w:tab/>
        <w:t>_____________________________</w:t>
      </w:r>
    </w:p>
    <w:p w:rsidR="00E1414F" w:rsidRPr="00E1414F" w:rsidRDefault="00E1414F" w:rsidP="00E1414F">
      <w:pPr>
        <w:rPr>
          <w:sz w:val="28"/>
          <w:szCs w:val="28"/>
        </w:rPr>
      </w:pPr>
      <w:r w:rsidRPr="00E1414F">
        <w:rPr>
          <w:sz w:val="28"/>
          <w:szCs w:val="28"/>
        </w:rPr>
        <w:t>Stu Speer, Chairperson</w:t>
      </w:r>
      <w:r w:rsidRPr="00E1414F">
        <w:rPr>
          <w:sz w:val="28"/>
          <w:szCs w:val="28"/>
        </w:rPr>
        <w:tab/>
      </w:r>
      <w:r w:rsidRPr="00E1414F">
        <w:rPr>
          <w:sz w:val="28"/>
          <w:szCs w:val="28"/>
        </w:rPr>
        <w:tab/>
      </w:r>
      <w:r w:rsidRPr="00E1414F">
        <w:rPr>
          <w:sz w:val="28"/>
          <w:szCs w:val="28"/>
        </w:rPr>
        <w:tab/>
      </w:r>
      <w:r w:rsidRPr="00E1414F">
        <w:rPr>
          <w:sz w:val="28"/>
          <w:szCs w:val="28"/>
        </w:rPr>
        <w:tab/>
        <w:t>Brittany Godinez, Secretary</w:t>
      </w:r>
    </w:p>
    <w:p w:rsidR="00E1414F" w:rsidRPr="00E1414F" w:rsidRDefault="00E1414F" w:rsidP="00E1414F">
      <w:pPr>
        <w:rPr>
          <w:sz w:val="28"/>
          <w:szCs w:val="28"/>
        </w:rPr>
      </w:pPr>
    </w:p>
    <w:p w:rsidR="00E1414F" w:rsidRPr="00E1414F" w:rsidRDefault="000B780D" w:rsidP="00E1414F">
      <w:pPr>
        <w:rPr>
          <w:sz w:val="28"/>
          <w:szCs w:val="28"/>
        </w:rPr>
      </w:pPr>
      <w:r>
        <w:rPr>
          <w:sz w:val="28"/>
          <w:szCs w:val="28"/>
        </w:rPr>
        <w:t>11/21/17</w:t>
      </w:r>
    </w:p>
    <w:p w:rsidR="00E1414F" w:rsidRPr="00E1414F" w:rsidRDefault="00E1414F" w:rsidP="00E1414F">
      <w:pPr>
        <w:rPr>
          <w:sz w:val="28"/>
          <w:szCs w:val="28"/>
        </w:rPr>
      </w:pPr>
      <w:r w:rsidRPr="00E1414F">
        <w:rPr>
          <w:sz w:val="28"/>
          <w:szCs w:val="28"/>
        </w:rPr>
        <w:t>________________</w:t>
      </w:r>
    </w:p>
    <w:p w:rsidR="00E1414F" w:rsidRPr="00E1414F" w:rsidRDefault="00E1414F" w:rsidP="00E1414F">
      <w:pPr>
        <w:rPr>
          <w:sz w:val="28"/>
          <w:szCs w:val="28"/>
        </w:rPr>
      </w:pPr>
      <w:r w:rsidRPr="00E1414F">
        <w:rPr>
          <w:sz w:val="28"/>
          <w:szCs w:val="28"/>
        </w:rPr>
        <w:t>Date</w:t>
      </w:r>
    </w:p>
    <w:p w:rsidR="0053358C" w:rsidRPr="00E1414F" w:rsidRDefault="0053358C" w:rsidP="0053358C">
      <w:pPr>
        <w:jc w:val="center"/>
        <w:rPr>
          <w:sz w:val="28"/>
          <w:szCs w:val="28"/>
        </w:rPr>
      </w:pPr>
    </w:p>
    <w:p w:rsidR="0053358C" w:rsidRDefault="0053358C" w:rsidP="0053358C">
      <w:pPr>
        <w:jc w:val="center"/>
        <w:rPr>
          <w:sz w:val="28"/>
          <w:szCs w:val="28"/>
        </w:rPr>
      </w:pPr>
    </w:p>
    <w:p w:rsidR="00E1414F" w:rsidRDefault="00E1414F" w:rsidP="0053358C">
      <w:pPr>
        <w:jc w:val="center"/>
        <w:rPr>
          <w:sz w:val="28"/>
          <w:szCs w:val="28"/>
        </w:rPr>
      </w:pPr>
    </w:p>
    <w:p w:rsidR="00E1414F" w:rsidRDefault="00E1414F" w:rsidP="0053358C">
      <w:pPr>
        <w:jc w:val="center"/>
        <w:rPr>
          <w:sz w:val="28"/>
          <w:szCs w:val="28"/>
        </w:rPr>
      </w:pPr>
    </w:p>
    <w:p w:rsidR="00E1414F" w:rsidRDefault="00E1414F" w:rsidP="0053358C">
      <w:pPr>
        <w:jc w:val="center"/>
        <w:rPr>
          <w:sz w:val="28"/>
          <w:szCs w:val="28"/>
        </w:rPr>
      </w:pPr>
    </w:p>
    <w:p w:rsidR="00E1414F" w:rsidRDefault="00E1414F" w:rsidP="0053358C">
      <w:pPr>
        <w:jc w:val="center"/>
        <w:rPr>
          <w:sz w:val="28"/>
          <w:szCs w:val="28"/>
        </w:rPr>
      </w:pPr>
    </w:p>
    <w:p w:rsidR="00E1414F" w:rsidRDefault="00E1414F" w:rsidP="0053358C">
      <w:pPr>
        <w:jc w:val="center"/>
        <w:rPr>
          <w:sz w:val="28"/>
          <w:szCs w:val="28"/>
        </w:rPr>
      </w:pPr>
    </w:p>
    <w:p w:rsidR="00E1414F" w:rsidRDefault="00E1414F" w:rsidP="0053358C">
      <w:pPr>
        <w:jc w:val="center"/>
        <w:rPr>
          <w:sz w:val="28"/>
          <w:szCs w:val="28"/>
        </w:rPr>
      </w:pPr>
    </w:p>
    <w:p w:rsidR="00E1414F" w:rsidRDefault="00E1414F" w:rsidP="0053358C">
      <w:pPr>
        <w:jc w:val="center"/>
        <w:rPr>
          <w:sz w:val="28"/>
          <w:szCs w:val="28"/>
        </w:rPr>
      </w:pPr>
    </w:p>
    <w:p w:rsidR="00E1414F" w:rsidRDefault="00E1414F" w:rsidP="0053358C">
      <w:pPr>
        <w:jc w:val="center"/>
        <w:rPr>
          <w:sz w:val="28"/>
          <w:szCs w:val="28"/>
        </w:rPr>
      </w:pPr>
    </w:p>
    <w:p w:rsidR="00E1414F" w:rsidRDefault="00E1414F" w:rsidP="0053358C">
      <w:pPr>
        <w:jc w:val="center"/>
        <w:rPr>
          <w:sz w:val="28"/>
          <w:szCs w:val="28"/>
        </w:rPr>
      </w:pPr>
    </w:p>
    <w:p w:rsidR="00E1414F" w:rsidRDefault="00E1414F" w:rsidP="0053358C">
      <w:pPr>
        <w:jc w:val="center"/>
        <w:rPr>
          <w:sz w:val="28"/>
          <w:szCs w:val="28"/>
        </w:rPr>
      </w:pPr>
    </w:p>
    <w:p w:rsidR="00E1414F" w:rsidRDefault="00E1414F" w:rsidP="0053358C">
      <w:pPr>
        <w:jc w:val="center"/>
        <w:rPr>
          <w:sz w:val="28"/>
          <w:szCs w:val="28"/>
        </w:rPr>
      </w:pPr>
    </w:p>
    <w:p w:rsidR="00E1414F" w:rsidRDefault="00E1414F" w:rsidP="0053358C">
      <w:pPr>
        <w:jc w:val="center"/>
        <w:rPr>
          <w:sz w:val="28"/>
          <w:szCs w:val="28"/>
        </w:rPr>
      </w:pPr>
    </w:p>
    <w:p w:rsidR="00E1414F" w:rsidRDefault="00E1414F" w:rsidP="0053358C">
      <w:pPr>
        <w:jc w:val="center"/>
        <w:rPr>
          <w:sz w:val="28"/>
          <w:szCs w:val="28"/>
        </w:rPr>
      </w:pPr>
    </w:p>
    <w:p w:rsidR="00E1414F" w:rsidRPr="00E1414F" w:rsidRDefault="00E1414F" w:rsidP="0053358C">
      <w:pPr>
        <w:jc w:val="center"/>
        <w:rPr>
          <w:b/>
          <w:sz w:val="18"/>
          <w:szCs w:val="18"/>
        </w:rPr>
      </w:pPr>
      <w:r>
        <w:rPr>
          <w:b/>
          <w:sz w:val="18"/>
          <w:szCs w:val="18"/>
        </w:rPr>
        <w:t>LEAVITT LAKE CSD IS AN EQUAL OPPORTUNITY SERVICE PROVIDER AND EMPLOYER</w:t>
      </w:r>
    </w:p>
    <w:sectPr w:rsidR="00E1414F" w:rsidRPr="00E1414F" w:rsidSect="007302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ECF" w:rsidRDefault="00B31ECF" w:rsidP="0053358C">
      <w:r>
        <w:separator/>
      </w:r>
    </w:p>
  </w:endnote>
  <w:endnote w:type="continuationSeparator" w:id="0">
    <w:p w:rsidR="00B31ECF" w:rsidRDefault="00B31ECF" w:rsidP="00533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4F" w:rsidRDefault="00E1414F">
    <w:pPr>
      <w:pStyle w:val="Footer"/>
    </w:pPr>
  </w:p>
  <w:p w:rsidR="00E1414F" w:rsidRDefault="00E1414F">
    <w:pPr>
      <w:pStyle w:val="Footer"/>
    </w:pPr>
  </w:p>
  <w:p w:rsidR="00E1414F" w:rsidRDefault="00E1414F">
    <w:pPr>
      <w:pStyle w:val="Footer"/>
    </w:pPr>
  </w:p>
  <w:p w:rsidR="00E1414F" w:rsidRDefault="00E1414F">
    <w:pPr>
      <w:pStyle w:val="Footer"/>
    </w:pPr>
  </w:p>
  <w:p w:rsidR="00E1414F" w:rsidRDefault="00E1414F">
    <w:pPr>
      <w:pStyle w:val="Footer"/>
    </w:pPr>
  </w:p>
  <w:p w:rsidR="00E1414F" w:rsidRDefault="00E1414F">
    <w:pPr>
      <w:pStyle w:val="Footer"/>
    </w:pPr>
  </w:p>
  <w:p w:rsidR="00E1414F" w:rsidRDefault="00E14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ECF" w:rsidRDefault="00B31ECF" w:rsidP="0053358C">
      <w:r>
        <w:separator/>
      </w:r>
    </w:p>
  </w:footnote>
  <w:footnote w:type="continuationSeparator" w:id="0">
    <w:p w:rsidR="00B31ECF" w:rsidRDefault="00B31ECF" w:rsidP="00533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C3A4AD57CDAD4D26B79F10D9FE2049DB"/>
      </w:placeholder>
      <w:dataBinding w:prefixMappings="xmlns:ns0='http://schemas.openxmlformats.org/package/2006/metadata/core-properties' xmlns:ns1='http://purl.org/dc/elements/1.1/'" w:xpath="/ns0:coreProperties[1]/ns1:title[1]" w:storeItemID="{6C3C8BC8-F283-45AE-878A-BAB7291924A1}"/>
      <w:text/>
    </w:sdtPr>
    <w:sdtContent>
      <w:p w:rsidR="0053358C" w:rsidRDefault="0053358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C.S.D.</w:t>
        </w:r>
      </w:p>
    </w:sdtContent>
  </w:sdt>
  <w:p w:rsidR="0053358C" w:rsidRDefault="0053358C" w:rsidP="0053358C">
    <w:pPr>
      <w:pStyle w:val="Header"/>
      <w:jc w:val="center"/>
    </w:pPr>
    <w:r>
      <w:t>471-830 BUFFUM LANE</w:t>
    </w:r>
  </w:p>
  <w:p w:rsidR="0053358C" w:rsidRDefault="0053358C" w:rsidP="0053358C">
    <w:pPr>
      <w:pStyle w:val="Header"/>
      <w:jc w:val="center"/>
    </w:pPr>
    <w:r>
      <w:t>SUSANVILLE, CA 96130</w:t>
    </w:r>
  </w:p>
  <w:p w:rsidR="0053358C" w:rsidRDefault="0053358C" w:rsidP="0053358C">
    <w:pPr>
      <w:pStyle w:val="Header"/>
      <w:jc w:val="center"/>
    </w:pPr>
    <w:r>
      <w:t>(530) 257-7977</w:t>
    </w:r>
  </w:p>
  <w:p w:rsidR="0053358C" w:rsidRDefault="0053358C" w:rsidP="0053358C">
    <w:pPr>
      <w:pStyle w:val="Header"/>
      <w:jc w:val="center"/>
    </w:pPr>
    <w:r>
      <w:t>leavittcsd@frontiernet.net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F45DC"/>
    <w:multiLevelType w:val="hybridMultilevel"/>
    <w:tmpl w:val="525A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61E60"/>
    <w:multiLevelType w:val="hybridMultilevel"/>
    <w:tmpl w:val="4F640802"/>
    <w:lvl w:ilvl="0" w:tplc="D9588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358C"/>
    <w:rsid w:val="000B780D"/>
    <w:rsid w:val="0042410C"/>
    <w:rsid w:val="0053358C"/>
    <w:rsid w:val="00730268"/>
    <w:rsid w:val="00863BC6"/>
    <w:rsid w:val="00AD4E8F"/>
    <w:rsid w:val="00B31ECF"/>
    <w:rsid w:val="00C355BC"/>
    <w:rsid w:val="00DC502E"/>
    <w:rsid w:val="00DE4387"/>
    <w:rsid w:val="00E1414F"/>
    <w:rsid w:val="00EA5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58C"/>
    <w:pPr>
      <w:tabs>
        <w:tab w:val="center" w:pos="4680"/>
        <w:tab w:val="right" w:pos="9360"/>
      </w:tabs>
    </w:pPr>
  </w:style>
  <w:style w:type="character" w:customStyle="1" w:styleId="HeaderChar">
    <w:name w:val="Header Char"/>
    <w:basedOn w:val="DefaultParagraphFont"/>
    <w:link w:val="Header"/>
    <w:uiPriority w:val="99"/>
    <w:rsid w:val="0053358C"/>
  </w:style>
  <w:style w:type="paragraph" w:styleId="Footer">
    <w:name w:val="footer"/>
    <w:basedOn w:val="Normal"/>
    <w:link w:val="FooterChar"/>
    <w:uiPriority w:val="99"/>
    <w:semiHidden/>
    <w:unhideWhenUsed/>
    <w:rsid w:val="0053358C"/>
    <w:pPr>
      <w:tabs>
        <w:tab w:val="center" w:pos="4680"/>
        <w:tab w:val="right" w:pos="9360"/>
      </w:tabs>
    </w:pPr>
  </w:style>
  <w:style w:type="character" w:customStyle="1" w:styleId="FooterChar">
    <w:name w:val="Footer Char"/>
    <w:basedOn w:val="DefaultParagraphFont"/>
    <w:link w:val="Footer"/>
    <w:uiPriority w:val="99"/>
    <w:semiHidden/>
    <w:rsid w:val="0053358C"/>
  </w:style>
  <w:style w:type="paragraph" w:styleId="BalloonText">
    <w:name w:val="Balloon Text"/>
    <w:basedOn w:val="Normal"/>
    <w:link w:val="BalloonTextChar"/>
    <w:uiPriority w:val="99"/>
    <w:semiHidden/>
    <w:unhideWhenUsed/>
    <w:rsid w:val="0053358C"/>
    <w:rPr>
      <w:rFonts w:ascii="Tahoma" w:hAnsi="Tahoma" w:cs="Tahoma"/>
      <w:sz w:val="16"/>
      <w:szCs w:val="16"/>
    </w:rPr>
  </w:style>
  <w:style w:type="character" w:customStyle="1" w:styleId="BalloonTextChar">
    <w:name w:val="Balloon Text Char"/>
    <w:basedOn w:val="DefaultParagraphFont"/>
    <w:link w:val="BalloonText"/>
    <w:uiPriority w:val="99"/>
    <w:semiHidden/>
    <w:rsid w:val="0053358C"/>
    <w:rPr>
      <w:rFonts w:ascii="Tahoma" w:hAnsi="Tahoma" w:cs="Tahoma"/>
      <w:sz w:val="16"/>
      <w:szCs w:val="16"/>
    </w:rPr>
  </w:style>
  <w:style w:type="paragraph" w:styleId="ListParagraph">
    <w:name w:val="List Paragraph"/>
    <w:basedOn w:val="Normal"/>
    <w:uiPriority w:val="34"/>
    <w:qFormat/>
    <w:rsid w:val="005335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A4AD57CDAD4D26B79F10D9FE2049DB"/>
        <w:category>
          <w:name w:val="General"/>
          <w:gallery w:val="placeholder"/>
        </w:category>
        <w:types>
          <w:type w:val="bbPlcHdr"/>
        </w:types>
        <w:behaviors>
          <w:behavior w:val="content"/>
        </w:behaviors>
        <w:guid w:val="{79F46DB0-ACC1-4F3B-893A-731850C648F9}"/>
      </w:docPartPr>
      <w:docPartBody>
        <w:p w:rsidR="00786073" w:rsidRDefault="008D76A3" w:rsidP="008D76A3">
          <w:pPr>
            <w:pStyle w:val="C3A4AD57CDAD4D26B79F10D9FE2049D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76A3"/>
    <w:rsid w:val="00786073"/>
    <w:rsid w:val="0083196B"/>
    <w:rsid w:val="008D7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A4AD57CDAD4D26B79F10D9FE2049DB">
    <w:name w:val="C3A4AD57CDAD4D26B79F10D9FE2049DB"/>
    <w:rsid w:val="008D7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6B8CD-DC71-434E-8B45-F1194B8D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C.S.D.</dc:title>
  <dc:creator>Water World</dc:creator>
  <cp:lastModifiedBy>Water World</cp:lastModifiedBy>
  <cp:revision>2</cp:revision>
  <cp:lastPrinted>2017-11-29T15:51:00Z</cp:lastPrinted>
  <dcterms:created xsi:type="dcterms:W3CDTF">2017-11-15T19:34:00Z</dcterms:created>
  <dcterms:modified xsi:type="dcterms:W3CDTF">2017-11-29T15:54:00Z</dcterms:modified>
</cp:coreProperties>
</file>