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rsidP="00BA56A2">
      <w:pPr>
        <w:jc w:val="center"/>
        <w:rPr>
          <w:b/>
          <w:sz w:val="28"/>
          <w:szCs w:val="28"/>
        </w:rPr>
      </w:pPr>
    </w:p>
    <w:p w:rsidR="00BA56A2" w:rsidRDefault="00BA56A2" w:rsidP="00BA56A2">
      <w:pPr>
        <w:jc w:val="center"/>
        <w:rPr>
          <w:b/>
          <w:sz w:val="28"/>
          <w:szCs w:val="28"/>
        </w:rPr>
      </w:pPr>
      <w:r>
        <w:rPr>
          <w:b/>
          <w:sz w:val="28"/>
          <w:szCs w:val="28"/>
        </w:rPr>
        <w:t>AGENDA</w:t>
      </w:r>
    </w:p>
    <w:p w:rsidR="00BA56A2" w:rsidRDefault="00BA56A2" w:rsidP="00BA56A2">
      <w:pPr>
        <w:jc w:val="center"/>
        <w:rPr>
          <w:b/>
          <w:sz w:val="28"/>
          <w:szCs w:val="28"/>
        </w:rPr>
      </w:pPr>
      <w:r>
        <w:rPr>
          <w:b/>
          <w:sz w:val="28"/>
          <w:szCs w:val="28"/>
        </w:rPr>
        <w:t>REGULAR MEETING</w:t>
      </w:r>
    </w:p>
    <w:p w:rsidR="00BA56A2" w:rsidRDefault="00BA56A2" w:rsidP="00BA56A2">
      <w:pPr>
        <w:jc w:val="center"/>
        <w:rPr>
          <w:b/>
          <w:sz w:val="28"/>
          <w:szCs w:val="28"/>
        </w:rPr>
      </w:pPr>
      <w:r>
        <w:rPr>
          <w:b/>
          <w:sz w:val="28"/>
          <w:szCs w:val="28"/>
        </w:rPr>
        <w:t>SEPTEMBER 18,2018</w:t>
      </w:r>
    </w:p>
    <w:p w:rsidR="00BA56A2" w:rsidRDefault="00BA56A2" w:rsidP="00BA56A2">
      <w:pPr>
        <w:jc w:val="center"/>
        <w:rPr>
          <w:b/>
          <w:sz w:val="28"/>
          <w:szCs w:val="28"/>
        </w:rPr>
      </w:pPr>
      <w:r>
        <w:rPr>
          <w:b/>
          <w:sz w:val="28"/>
          <w:szCs w:val="28"/>
        </w:rPr>
        <w:t>4:00 P.M.</w:t>
      </w:r>
    </w:p>
    <w:p w:rsidR="00BA56A2" w:rsidRDefault="00BA56A2" w:rsidP="00B66987">
      <w:pPr>
        <w:rPr>
          <w:b/>
          <w:sz w:val="28"/>
          <w:szCs w:val="28"/>
        </w:rPr>
      </w:pPr>
    </w:p>
    <w:p w:rsidR="00BA56A2" w:rsidRDefault="00BA56A2" w:rsidP="00BA56A2">
      <w:pPr>
        <w:rPr>
          <w:sz w:val="28"/>
          <w:szCs w:val="28"/>
        </w:rPr>
      </w:pPr>
      <w:r>
        <w:rPr>
          <w:b/>
          <w:sz w:val="28"/>
          <w:szCs w:val="28"/>
        </w:rPr>
        <w:tab/>
      </w:r>
      <w:r w:rsidR="00B36186">
        <w:rPr>
          <w:b/>
          <w:sz w:val="28"/>
          <w:szCs w:val="28"/>
        </w:rPr>
        <w:tab/>
      </w:r>
      <w:r w:rsidR="00B36186">
        <w:rPr>
          <w:sz w:val="28"/>
          <w:szCs w:val="28"/>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B36186" w:rsidRDefault="00B36186" w:rsidP="00BA56A2">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B36186" w:rsidRDefault="00B36186" w:rsidP="00BA56A2">
      <w:pPr>
        <w:rPr>
          <w:sz w:val="28"/>
          <w:szCs w:val="28"/>
        </w:rPr>
      </w:pPr>
    </w:p>
    <w:p w:rsidR="00B36186" w:rsidRDefault="00B36186" w:rsidP="00B36186">
      <w:pPr>
        <w:pStyle w:val="ListParagraph"/>
        <w:numPr>
          <w:ilvl w:val="0"/>
          <w:numId w:val="1"/>
        </w:numPr>
        <w:rPr>
          <w:sz w:val="28"/>
          <w:szCs w:val="28"/>
        </w:rPr>
      </w:pPr>
      <w:r>
        <w:rPr>
          <w:sz w:val="28"/>
          <w:szCs w:val="28"/>
        </w:rPr>
        <w:t xml:space="preserve"> Call to Order </w:t>
      </w:r>
    </w:p>
    <w:p w:rsidR="00B13283" w:rsidRDefault="00B13283" w:rsidP="00B36186">
      <w:pPr>
        <w:pStyle w:val="ListParagraph"/>
        <w:numPr>
          <w:ilvl w:val="0"/>
          <w:numId w:val="1"/>
        </w:numPr>
        <w:rPr>
          <w:sz w:val="28"/>
          <w:szCs w:val="28"/>
        </w:rPr>
      </w:pPr>
      <w:r>
        <w:rPr>
          <w:sz w:val="28"/>
          <w:szCs w:val="28"/>
        </w:rPr>
        <w:t>Flag Salute</w:t>
      </w:r>
    </w:p>
    <w:p w:rsidR="00B13283" w:rsidRDefault="00B13283" w:rsidP="00B36186">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B13283" w:rsidRDefault="00B13283" w:rsidP="00B36186">
      <w:pPr>
        <w:pStyle w:val="ListParagraph"/>
        <w:numPr>
          <w:ilvl w:val="0"/>
          <w:numId w:val="1"/>
        </w:numPr>
        <w:rPr>
          <w:sz w:val="28"/>
          <w:szCs w:val="28"/>
        </w:rPr>
      </w:pPr>
      <w:r>
        <w:rPr>
          <w:sz w:val="28"/>
          <w:szCs w:val="28"/>
        </w:rPr>
        <w:t>Approval of the Minutes from 8/21/18</w:t>
      </w:r>
      <w:r>
        <w:rPr>
          <w:sz w:val="28"/>
          <w:szCs w:val="28"/>
        </w:rPr>
        <w:tab/>
      </w:r>
      <w:r>
        <w:rPr>
          <w:sz w:val="28"/>
          <w:szCs w:val="28"/>
        </w:rPr>
        <w:tab/>
      </w:r>
      <w:r>
        <w:rPr>
          <w:sz w:val="28"/>
          <w:szCs w:val="28"/>
        </w:rPr>
        <w:tab/>
      </w:r>
      <w:r>
        <w:rPr>
          <w:sz w:val="28"/>
          <w:szCs w:val="28"/>
        </w:rPr>
        <w:tab/>
        <w:t>Action</w:t>
      </w:r>
    </w:p>
    <w:p w:rsidR="00B13283" w:rsidRDefault="00B13283" w:rsidP="00B36186">
      <w:pPr>
        <w:pStyle w:val="ListParagraph"/>
        <w:numPr>
          <w:ilvl w:val="0"/>
          <w:numId w:val="1"/>
        </w:numPr>
        <w:rPr>
          <w:sz w:val="28"/>
          <w:szCs w:val="28"/>
        </w:rPr>
      </w:pPr>
      <w:r>
        <w:rPr>
          <w:sz w:val="28"/>
          <w:szCs w:val="28"/>
        </w:rPr>
        <w:t>Approval of Minutes from 8/30/18</w:t>
      </w:r>
      <w:r>
        <w:rPr>
          <w:sz w:val="28"/>
          <w:szCs w:val="28"/>
        </w:rPr>
        <w:tab/>
      </w:r>
      <w:r>
        <w:rPr>
          <w:sz w:val="28"/>
          <w:szCs w:val="28"/>
        </w:rPr>
        <w:tab/>
      </w:r>
      <w:r>
        <w:rPr>
          <w:sz w:val="28"/>
          <w:szCs w:val="28"/>
        </w:rPr>
        <w:tab/>
      </w:r>
      <w:r>
        <w:rPr>
          <w:sz w:val="28"/>
          <w:szCs w:val="28"/>
        </w:rPr>
        <w:tab/>
      </w:r>
      <w:r>
        <w:rPr>
          <w:sz w:val="28"/>
          <w:szCs w:val="28"/>
        </w:rPr>
        <w:tab/>
        <w:t>Action</w:t>
      </w:r>
    </w:p>
    <w:p w:rsidR="00B13283" w:rsidRDefault="00B13283" w:rsidP="00B36186">
      <w:pPr>
        <w:pStyle w:val="ListParagraph"/>
        <w:numPr>
          <w:ilvl w:val="0"/>
          <w:numId w:val="1"/>
        </w:numPr>
        <w:rPr>
          <w:sz w:val="28"/>
          <w:szCs w:val="28"/>
        </w:rPr>
      </w:pPr>
      <w:r>
        <w:rPr>
          <w:sz w:val="28"/>
          <w:szCs w:val="28"/>
        </w:rPr>
        <w:t xml:space="preserve">Public Comment </w:t>
      </w:r>
    </w:p>
    <w:p w:rsidR="00B13283" w:rsidRDefault="00B13283" w:rsidP="00B36186">
      <w:pPr>
        <w:pStyle w:val="ListParagraph"/>
        <w:numPr>
          <w:ilvl w:val="0"/>
          <w:numId w:val="1"/>
        </w:numPr>
        <w:rPr>
          <w:sz w:val="28"/>
          <w:szCs w:val="28"/>
        </w:rPr>
      </w:pPr>
      <w:r>
        <w:rPr>
          <w:sz w:val="28"/>
          <w:szCs w:val="28"/>
        </w:rPr>
        <w:t>Old Business</w:t>
      </w:r>
      <w:r w:rsidR="00B66987">
        <w:rPr>
          <w:sz w:val="28"/>
          <w:szCs w:val="28"/>
        </w:rPr>
        <w:tab/>
      </w:r>
      <w:r w:rsidR="00B66987">
        <w:rPr>
          <w:sz w:val="28"/>
          <w:szCs w:val="28"/>
        </w:rPr>
        <w:tab/>
      </w:r>
    </w:p>
    <w:p w:rsidR="00B66987" w:rsidRDefault="00B66987" w:rsidP="00B66987">
      <w:pPr>
        <w:pStyle w:val="ListParagraph"/>
        <w:numPr>
          <w:ilvl w:val="0"/>
          <w:numId w:val="2"/>
        </w:numPr>
        <w:rPr>
          <w:sz w:val="28"/>
          <w:szCs w:val="28"/>
        </w:rPr>
      </w:pPr>
      <w:r>
        <w:rPr>
          <w:sz w:val="28"/>
          <w:szCs w:val="28"/>
        </w:rPr>
        <w:t>Report on Abatement Program</w:t>
      </w:r>
    </w:p>
    <w:p w:rsidR="00B66987" w:rsidRDefault="00B66987" w:rsidP="00B66987">
      <w:pPr>
        <w:pStyle w:val="ListParagraph"/>
        <w:numPr>
          <w:ilvl w:val="0"/>
          <w:numId w:val="2"/>
        </w:numPr>
        <w:rPr>
          <w:sz w:val="28"/>
          <w:szCs w:val="28"/>
        </w:rPr>
      </w:pPr>
      <w:r>
        <w:rPr>
          <w:sz w:val="28"/>
          <w:szCs w:val="28"/>
        </w:rPr>
        <w:t xml:space="preserve">Report on Purchase of vehicle </w:t>
      </w:r>
    </w:p>
    <w:p w:rsidR="00B66987" w:rsidRDefault="00B66987" w:rsidP="00B66987">
      <w:pPr>
        <w:pStyle w:val="ListParagraph"/>
        <w:numPr>
          <w:ilvl w:val="0"/>
          <w:numId w:val="1"/>
        </w:numPr>
        <w:rPr>
          <w:sz w:val="28"/>
          <w:szCs w:val="28"/>
        </w:rPr>
      </w:pPr>
      <w:r>
        <w:rPr>
          <w:sz w:val="28"/>
          <w:szCs w:val="28"/>
        </w:rPr>
        <w:t>New Business</w:t>
      </w:r>
    </w:p>
    <w:p w:rsidR="00B66987" w:rsidRDefault="00B66987" w:rsidP="00B66987">
      <w:pPr>
        <w:pStyle w:val="ListParagraph"/>
        <w:numPr>
          <w:ilvl w:val="0"/>
          <w:numId w:val="3"/>
        </w:numPr>
        <w:rPr>
          <w:sz w:val="28"/>
          <w:szCs w:val="28"/>
        </w:rPr>
      </w:pPr>
      <w:r>
        <w:rPr>
          <w:sz w:val="28"/>
          <w:szCs w:val="28"/>
        </w:rPr>
        <w:t xml:space="preserve"> Review/Amendment of Conflict of Interest Codes</w:t>
      </w:r>
      <w:r>
        <w:rPr>
          <w:sz w:val="28"/>
          <w:szCs w:val="28"/>
        </w:rPr>
        <w:tab/>
      </w:r>
      <w:r>
        <w:rPr>
          <w:sz w:val="28"/>
          <w:szCs w:val="28"/>
        </w:rPr>
        <w:tab/>
        <w:t>Action</w:t>
      </w:r>
    </w:p>
    <w:p w:rsidR="00B66987" w:rsidRDefault="00B66987" w:rsidP="00B66987">
      <w:pPr>
        <w:pStyle w:val="ListParagraph"/>
        <w:numPr>
          <w:ilvl w:val="0"/>
          <w:numId w:val="3"/>
        </w:numPr>
        <w:rPr>
          <w:sz w:val="28"/>
          <w:szCs w:val="28"/>
        </w:rPr>
      </w:pPr>
      <w:r>
        <w:rPr>
          <w:sz w:val="28"/>
          <w:szCs w:val="28"/>
        </w:rPr>
        <w:t>Discussion regarding raising rates</w:t>
      </w:r>
    </w:p>
    <w:p w:rsidR="00B66987" w:rsidRDefault="00B66987" w:rsidP="00B66987">
      <w:pPr>
        <w:pStyle w:val="ListParagraph"/>
        <w:numPr>
          <w:ilvl w:val="0"/>
          <w:numId w:val="1"/>
        </w:numPr>
        <w:rPr>
          <w:sz w:val="28"/>
          <w:szCs w:val="28"/>
        </w:rPr>
      </w:pPr>
      <w:r>
        <w:rPr>
          <w:sz w:val="28"/>
          <w:szCs w:val="28"/>
        </w:rPr>
        <w:t xml:space="preserve">Staff Report/Open Discussion </w:t>
      </w:r>
    </w:p>
    <w:p w:rsidR="00B66987" w:rsidRDefault="00B66987" w:rsidP="00B66987">
      <w:pPr>
        <w:pStyle w:val="ListParagraph"/>
        <w:numPr>
          <w:ilvl w:val="0"/>
          <w:numId w:val="1"/>
        </w:numPr>
        <w:rPr>
          <w:sz w:val="28"/>
          <w:szCs w:val="28"/>
        </w:rPr>
      </w:pPr>
      <w:r w:rsidRPr="00B66987">
        <w:rPr>
          <w:sz w:val="26"/>
          <w:szCs w:val="26"/>
        </w:rPr>
        <w:t>Review and/or approval of cash management/Accts payable</w:t>
      </w:r>
      <w:r w:rsidRPr="00B66987">
        <w:rPr>
          <w:sz w:val="24"/>
          <w:szCs w:val="24"/>
        </w:rPr>
        <w:tab/>
      </w:r>
      <w:r>
        <w:rPr>
          <w:sz w:val="28"/>
          <w:szCs w:val="28"/>
        </w:rPr>
        <w:t>Action</w:t>
      </w:r>
    </w:p>
    <w:p w:rsidR="00B66987" w:rsidRPr="00B66987" w:rsidRDefault="00B66987" w:rsidP="00B66987">
      <w:pPr>
        <w:pStyle w:val="ListParagraph"/>
        <w:numPr>
          <w:ilvl w:val="0"/>
          <w:numId w:val="1"/>
        </w:numPr>
        <w:rPr>
          <w:sz w:val="28"/>
          <w:szCs w:val="28"/>
        </w:rPr>
      </w:pPr>
      <w:r>
        <w:rPr>
          <w:sz w:val="28"/>
          <w:szCs w:val="28"/>
        </w:rPr>
        <w:t xml:space="preserve">Adjournment </w:t>
      </w:r>
    </w:p>
    <w:sectPr w:rsidR="00B66987" w:rsidRPr="00B66987"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C3" w:rsidRDefault="00EB53C3" w:rsidP="00BA56A2">
      <w:r>
        <w:separator/>
      </w:r>
    </w:p>
  </w:endnote>
  <w:endnote w:type="continuationSeparator" w:id="0">
    <w:p w:rsidR="00EB53C3" w:rsidRDefault="00EB53C3" w:rsidP="00BA5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C3" w:rsidRDefault="00EB53C3" w:rsidP="00BA56A2">
      <w:r>
        <w:separator/>
      </w:r>
    </w:p>
  </w:footnote>
  <w:footnote w:type="continuationSeparator" w:id="0">
    <w:p w:rsidR="00EB53C3" w:rsidRDefault="00EB53C3" w:rsidP="00BA5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66A2D3D341644DBB920C8C5731F836A"/>
      </w:placeholder>
      <w:dataBinding w:prefixMappings="xmlns:ns0='http://schemas.openxmlformats.org/package/2006/metadata/core-properties' xmlns:ns1='http://purl.org/dc/elements/1.1/'" w:xpath="/ns0:coreProperties[1]/ns1:title[1]" w:storeItemID="{6C3C8BC8-F283-45AE-878A-BAB7291924A1}"/>
      <w:text/>
    </w:sdtPr>
    <w:sdtContent>
      <w:p w:rsidR="00BA56A2" w:rsidRDefault="00BA56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BA56A2" w:rsidRDefault="00BA56A2" w:rsidP="00BA56A2">
    <w:pPr>
      <w:pStyle w:val="Header"/>
      <w:jc w:val="center"/>
    </w:pPr>
    <w:r>
      <w:t>471-830 Buffum Lane</w:t>
    </w:r>
  </w:p>
  <w:p w:rsidR="00BA56A2" w:rsidRDefault="00BA56A2" w:rsidP="00BA56A2">
    <w:pPr>
      <w:pStyle w:val="Header"/>
      <w:jc w:val="center"/>
    </w:pPr>
    <w:r>
      <w:t>Susanville, CA 96130</w:t>
    </w:r>
  </w:p>
  <w:p w:rsidR="00BA56A2" w:rsidRDefault="00BA56A2" w:rsidP="00BA56A2">
    <w:pPr>
      <w:pStyle w:val="Header"/>
      <w:jc w:val="center"/>
    </w:pPr>
    <w:hyperlink r:id="rId1" w:history="1">
      <w:r w:rsidRPr="00EC3B64">
        <w:rPr>
          <w:rStyle w:val="Hyperlink"/>
        </w:rPr>
        <w:t>leavittcsd@frontiernet.net</w:t>
      </w:r>
    </w:hyperlink>
  </w:p>
  <w:p w:rsidR="00BA56A2" w:rsidRDefault="00BA56A2" w:rsidP="00BA56A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375"/>
    <w:multiLevelType w:val="hybridMultilevel"/>
    <w:tmpl w:val="0650A7A6"/>
    <w:lvl w:ilvl="0" w:tplc="4DBA5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A009D"/>
    <w:multiLevelType w:val="hybridMultilevel"/>
    <w:tmpl w:val="4A422D76"/>
    <w:lvl w:ilvl="0" w:tplc="82AEF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05EFB"/>
    <w:multiLevelType w:val="hybridMultilevel"/>
    <w:tmpl w:val="12D4C048"/>
    <w:lvl w:ilvl="0" w:tplc="2F6EFC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56A2"/>
    <w:rsid w:val="0042410C"/>
    <w:rsid w:val="00467639"/>
    <w:rsid w:val="00730268"/>
    <w:rsid w:val="00B13283"/>
    <w:rsid w:val="00B36186"/>
    <w:rsid w:val="00B66987"/>
    <w:rsid w:val="00BA56A2"/>
    <w:rsid w:val="00C355BC"/>
    <w:rsid w:val="00EA50D1"/>
    <w:rsid w:val="00EB53C3"/>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6A2"/>
    <w:pPr>
      <w:tabs>
        <w:tab w:val="center" w:pos="4680"/>
        <w:tab w:val="right" w:pos="9360"/>
      </w:tabs>
    </w:pPr>
  </w:style>
  <w:style w:type="character" w:customStyle="1" w:styleId="HeaderChar">
    <w:name w:val="Header Char"/>
    <w:basedOn w:val="DefaultParagraphFont"/>
    <w:link w:val="Header"/>
    <w:uiPriority w:val="99"/>
    <w:rsid w:val="00BA56A2"/>
  </w:style>
  <w:style w:type="paragraph" w:styleId="Footer">
    <w:name w:val="footer"/>
    <w:basedOn w:val="Normal"/>
    <w:link w:val="FooterChar"/>
    <w:uiPriority w:val="99"/>
    <w:semiHidden/>
    <w:unhideWhenUsed/>
    <w:rsid w:val="00BA56A2"/>
    <w:pPr>
      <w:tabs>
        <w:tab w:val="center" w:pos="4680"/>
        <w:tab w:val="right" w:pos="9360"/>
      </w:tabs>
    </w:pPr>
  </w:style>
  <w:style w:type="character" w:customStyle="1" w:styleId="FooterChar">
    <w:name w:val="Footer Char"/>
    <w:basedOn w:val="DefaultParagraphFont"/>
    <w:link w:val="Footer"/>
    <w:uiPriority w:val="99"/>
    <w:semiHidden/>
    <w:rsid w:val="00BA56A2"/>
  </w:style>
  <w:style w:type="paragraph" w:styleId="BalloonText">
    <w:name w:val="Balloon Text"/>
    <w:basedOn w:val="Normal"/>
    <w:link w:val="BalloonTextChar"/>
    <w:uiPriority w:val="99"/>
    <w:semiHidden/>
    <w:unhideWhenUsed/>
    <w:rsid w:val="00BA56A2"/>
    <w:rPr>
      <w:rFonts w:ascii="Tahoma" w:hAnsi="Tahoma" w:cs="Tahoma"/>
      <w:sz w:val="16"/>
      <w:szCs w:val="16"/>
    </w:rPr>
  </w:style>
  <w:style w:type="character" w:customStyle="1" w:styleId="BalloonTextChar">
    <w:name w:val="Balloon Text Char"/>
    <w:basedOn w:val="DefaultParagraphFont"/>
    <w:link w:val="BalloonText"/>
    <w:uiPriority w:val="99"/>
    <w:semiHidden/>
    <w:rsid w:val="00BA56A2"/>
    <w:rPr>
      <w:rFonts w:ascii="Tahoma" w:hAnsi="Tahoma" w:cs="Tahoma"/>
      <w:sz w:val="16"/>
      <w:szCs w:val="16"/>
    </w:rPr>
  </w:style>
  <w:style w:type="character" w:styleId="Hyperlink">
    <w:name w:val="Hyperlink"/>
    <w:basedOn w:val="DefaultParagraphFont"/>
    <w:uiPriority w:val="99"/>
    <w:unhideWhenUsed/>
    <w:rsid w:val="00BA56A2"/>
    <w:rPr>
      <w:color w:val="0000FF" w:themeColor="hyperlink"/>
      <w:u w:val="single"/>
    </w:rPr>
  </w:style>
  <w:style w:type="paragraph" w:styleId="ListParagraph">
    <w:name w:val="List Paragraph"/>
    <w:basedOn w:val="Normal"/>
    <w:uiPriority w:val="34"/>
    <w:qFormat/>
    <w:rsid w:val="00B361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6A2D3D341644DBB920C8C5731F836A"/>
        <w:category>
          <w:name w:val="General"/>
          <w:gallery w:val="placeholder"/>
        </w:category>
        <w:types>
          <w:type w:val="bbPlcHdr"/>
        </w:types>
        <w:behaviors>
          <w:behavior w:val="content"/>
        </w:behaviors>
        <w:guid w:val="{27024D26-65CD-4025-8A1A-AEEC989561CF}"/>
      </w:docPartPr>
      <w:docPartBody>
        <w:p w:rsidR="00000000" w:rsidRDefault="00126869" w:rsidP="00126869">
          <w:pPr>
            <w:pStyle w:val="966A2D3D341644DBB920C8C5731F83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6869"/>
    <w:rsid w:val="00126869"/>
    <w:rsid w:val="002B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6A2D3D341644DBB920C8C5731F836A">
    <w:name w:val="966A2D3D341644DBB920C8C5731F836A"/>
    <w:rsid w:val="001268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1</cp:revision>
  <cp:lastPrinted>2018-09-12T14:51:00Z</cp:lastPrinted>
  <dcterms:created xsi:type="dcterms:W3CDTF">2018-09-11T22:51:00Z</dcterms:created>
  <dcterms:modified xsi:type="dcterms:W3CDTF">2018-09-12T14:53:00Z</dcterms:modified>
</cp:coreProperties>
</file>